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AF" w:rsidRPr="00441BAF" w:rsidRDefault="00441BAF" w:rsidP="00441BAF">
      <w:pPr>
        <w:spacing w:after="100" w:afterAutospacing="1" w:line="360" w:lineRule="auto"/>
        <w:jc w:val="both"/>
        <w:rPr>
          <w:rFonts w:eastAsia="Times New Roman" w:cs="Times New Roman"/>
          <w:b/>
          <w:szCs w:val="24"/>
        </w:rPr>
      </w:pPr>
      <w:r w:rsidRPr="00441BAF">
        <w:rPr>
          <w:rFonts w:eastAsia="Times New Roman" w:cs="Times New Roman"/>
          <w:b/>
          <w:szCs w:val="24"/>
        </w:rPr>
        <w:t>БК РФ Статья 69.2. Государственное (муниципальное) задание</w:t>
      </w:r>
    </w:p>
    <w:p w:rsidR="00441BAF" w:rsidRPr="00441BAF" w:rsidRDefault="00441BAF" w:rsidP="00441BAF">
      <w:pPr>
        <w:spacing w:after="100" w:afterAutospacing="1" w:line="360" w:lineRule="auto"/>
        <w:jc w:val="both"/>
        <w:rPr>
          <w:rFonts w:eastAsia="Times New Roman" w:cs="Times New Roman"/>
          <w:szCs w:val="24"/>
        </w:rPr>
      </w:pPr>
      <w:r w:rsidRPr="00441BAF">
        <w:rPr>
          <w:rFonts w:eastAsia="Times New Roman" w:cs="Times New Roman"/>
          <w:szCs w:val="24"/>
        </w:rPr>
        <w:t>1. Государственное (муниципальное) задание должно содержать:</w:t>
      </w:r>
    </w:p>
    <w:p w:rsidR="00441BAF" w:rsidRPr="00441BAF" w:rsidRDefault="00441BAF" w:rsidP="00441BAF">
      <w:pPr>
        <w:spacing w:after="100" w:afterAutospacing="1" w:line="360" w:lineRule="auto"/>
        <w:jc w:val="both"/>
        <w:rPr>
          <w:rFonts w:eastAsia="Times New Roman" w:cs="Times New Roman"/>
          <w:szCs w:val="24"/>
        </w:rPr>
      </w:pPr>
      <w:proofErr w:type="gramStart"/>
      <w:r w:rsidRPr="00441BAF">
        <w:rPr>
          <w:rFonts w:eastAsia="Times New Roman" w:cs="Times New Roman"/>
          <w:szCs w:val="24"/>
        </w:rPr>
        <w:t>показатели, характеризующие качество и (или) объем (содержание) оказываемых государственных (муниципальных) услуг (выполняемых работ);</w:t>
      </w:r>
      <w:proofErr w:type="gramEnd"/>
    </w:p>
    <w:p w:rsidR="00441BAF" w:rsidRPr="00441BAF" w:rsidRDefault="00441BAF" w:rsidP="00441BAF">
      <w:pPr>
        <w:spacing w:after="100" w:afterAutospacing="1" w:line="360" w:lineRule="auto"/>
        <w:jc w:val="both"/>
        <w:rPr>
          <w:rFonts w:eastAsia="Times New Roman" w:cs="Times New Roman"/>
          <w:szCs w:val="24"/>
        </w:rPr>
      </w:pPr>
      <w:r w:rsidRPr="00441BAF">
        <w:rPr>
          <w:rFonts w:eastAsia="Times New Roman" w:cs="Times New Roman"/>
          <w:szCs w:val="24"/>
        </w:rPr>
        <w:t xml:space="preserve">порядок </w:t>
      </w:r>
      <w:proofErr w:type="gramStart"/>
      <w:r w:rsidRPr="00441BAF">
        <w:rPr>
          <w:rFonts w:eastAsia="Times New Roman" w:cs="Times New Roman"/>
          <w:szCs w:val="24"/>
        </w:rPr>
        <w:t>контроля за</w:t>
      </w:r>
      <w:proofErr w:type="gramEnd"/>
      <w:r w:rsidRPr="00441BAF">
        <w:rPr>
          <w:rFonts w:eastAsia="Times New Roman" w:cs="Times New Roman"/>
          <w:szCs w:val="24"/>
        </w:rPr>
        <w:t xml:space="preserve"> исполнением государственного (муниципального) задания, в том числе условия и порядок его досрочного прекращения;</w:t>
      </w:r>
    </w:p>
    <w:p w:rsidR="00441BAF" w:rsidRPr="00441BAF" w:rsidRDefault="00441BAF" w:rsidP="00441BAF">
      <w:pPr>
        <w:spacing w:after="100" w:afterAutospacing="1" w:line="360" w:lineRule="auto"/>
        <w:jc w:val="both"/>
        <w:rPr>
          <w:rFonts w:eastAsia="Times New Roman" w:cs="Times New Roman"/>
          <w:szCs w:val="24"/>
        </w:rPr>
      </w:pPr>
      <w:r w:rsidRPr="00441BAF">
        <w:rPr>
          <w:rFonts w:eastAsia="Times New Roman" w:cs="Times New Roman"/>
          <w:szCs w:val="24"/>
        </w:rPr>
        <w:t>требования к отчетности об исполнении государственного (муниципального) задания.</w:t>
      </w:r>
    </w:p>
    <w:p w:rsidR="00441BAF" w:rsidRPr="00441BAF" w:rsidRDefault="00441BAF" w:rsidP="00441BAF">
      <w:pPr>
        <w:spacing w:after="100" w:afterAutospacing="1" w:line="360" w:lineRule="auto"/>
        <w:jc w:val="both"/>
        <w:rPr>
          <w:rFonts w:eastAsia="Times New Roman" w:cs="Times New Roman"/>
          <w:szCs w:val="24"/>
        </w:rPr>
      </w:pPr>
      <w:r w:rsidRPr="00441BAF">
        <w:rPr>
          <w:rFonts w:eastAsia="Times New Roman" w:cs="Times New Roman"/>
          <w:szCs w:val="24"/>
        </w:rPr>
        <w:t>Государственное (муниципальное) задание на оказание государственных (муниципальных) услуг физическим и юридическим лицам также должно содержать:</w:t>
      </w:r>
    </w:p>
    <w:p w:rsidR="00441BAF" w:rsidRPr="00441BAF" w:rsidRDefault="00441BAF" w:rsidP="00441BAF">
      <w:pPr>
        <w:spacing w:after="100" w:afterAutospacing="1" w:line="360" w:lineRule="auto"/>
        <w:jc w:val="both"/>
        <w:rPr>
          <w:rFonts w:eastAsia="Times New Roman" w:cs="Times New Roman"/>
          <w:szCs w:val="24"/>
        </w:rPr>
      </w:pPr>
      <w:r w:rsidRPr="00441BAF">
        <w:rPr>
          <w:rFonts w:eastAsia="Times New Roman" w:cs="Times New Roman"/>
          <w:szCs w:val="24"/>
        </w:rPr>
        <w:t>определение категорий физических и (или) юридических лиц, являющихся потребителями соответствующих услуг;</w:t>
      </w:r>
    </w:p>
    <w:p w:rsidR="00441BAF" w:rsidRPr="00441BAF" w:rsidRDefault="00441BAF" w:rsidP="00441BAF">
      <w:pPr>
        <w:spacing w:after="100" w:afterAutospacing="1" w:line="360" w:lineRule="auto"/>
        <w:jc w:val="both"/>
        <w:rPr>
          <w:rFonts w:eastAsia="Times New Roman" w:cs="Times New Roman"/>
          <w:szCs w:val="24"/>
        </w:rPr>
      </w:pPr>
      <w:r w:rsidRPr="00441BAF">
        <w:rPr>
          <w:rFonts w:eastAsia="Times New Roman" w:cs="Times New Roman"/>
          <w:szCs w:val="24"/>
        </w:rPr>
        <w:t>порядок оказания соответствующих услуг;</w:t>
      </w:r>
    </w:p>
    <w:p w:rsidR="00441BAF" w:rsidRPr="00441BAF" w:rsidRDefault="00441BAF" w:rsidP="00441BAF">
      <w:pPr>
        <w:spacing w:after="100" w:afterAutospacing="1" w:line="360" w:lineRule="auto"/>
        <w:jc w:val="both"/>
        <w:rPr>
          <w:rFonts w:eastAsia="Times New Roman" w:cs="Times New Roman"/>
          <w:szCs w:val="24"/>
        </w:rPr>
      </w:pPr>
      <w:r w:rsidRPr="00441BAF">
        <w:rPr>
          <w:rFonts w:eastAsia="Times New Roman" w:cs="Times New Roman"/>
          <w:szCs w:val="24"/>
        </w:rPr>
        <w:t>предельные цены (тарифы) на оплату соответствующих услуг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441BAF" w:rsidRPr="00441BAF" w:rsidRDefault="00441BAF" w:rsidP="00441BAF">
      <w:pPr>
        <w:spacing w:after="100" w:afterAutospacing="1" w:line="360" w:lineRule="auto"/>
        <w:jc w:val="both"/>
        <w:rPr>
          <w:rFonts w:eastAsia="Times New Roman" w:cs="Times New Roman"/>
          <w:szCs w:val="24"/>
        </w:rPr>
      </w:pPr>
      <w:r w:rsidRPr="00441BAF">
        <w:rPr>
          <w:rFonts w:eastAsia="Times New Roman" w:cs="Times New Roman"/>
          <w:szCs w:val="24"/>
        </w:rPr>
        <w:t>2. Показатели государственного (муниципального) задания используются 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выполнение государственного (муниципального) задания бюджетным или автономным учреждением.</w:t>
      </w:r>
    </w:p>
    <w:p w:rsidR="00441BAF" w:rsidRPr="00441BAF" w:rsidRDefault="00441BAF" w:rsidP="00441BAF">
      <w:pPr>
        <w:spacing w:after="100" w:afterAutospacing="1" w:line="360" w:lineRule="auto"/>
        <w:jc w:val="both"/>
        <w:rPr>
          <w:rFonts w:eastAsia="Times New Roman" w:cs="Times New Roman"/>
          <w:szCs w:val="24"/>
        </w:rPr>
      </w:pPr>
      <w:r w:rsidRPr="00441BAF">
        <w:rPr>
          <w:rFonts w:eastAsia="Times New Roman" w:cs="Times New Roman"/>
          <w:szCs w:val="24"/>
        </w:rPr>
        <w:t xml:space="preserve">3. </w:t>
      </w:r>
      <w:proofErr w:type="gramStart"/>
      <w:r w:rsidRPr="00441BAF">
        <w:rPr>
          <w:rFonts w:eastAsia="Times New Roman" w:cs="Times New Roman"/>
          <w:szCs w:val="24"/>
        </w:rPr>
        <w:t xml:space="preserve">Государственное (муниципальное) задание на оказание государственных (муниципальных) услуг (выполнение работ) федеральными учреждениями, учреждениями субъекта Российской Федерации, муниципальными учреждениями формируется в порядке,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образования, на срок до одного года в случае утверждения бюджета на очередной финансовый год и на срок до трех лет в случае </w:t>
      </w:r>
      <w:r w:rsidRPr="00441BAF">
        <w:rPr>
          <w:rFonts w:eastAsia="Times New Roman" w:cs="Times New Roman"/>
          <w:szCs w:val="24"/>
        </w:rPr>
        <w:lastRenderedPageBreak/>
        <w:t>утверждения</w:t>
      </w:r>
      <w:proofErr w:type="gramEnd"/>
      <w:r w:rsidRPr="00441BAF">
        <w:rPr>
          <w:rFonts w:eastAsia="Times New Roman" w:cs="Times New Roman"/>
          <w:szCs w:val="24"/>
        </w:rPr>
        <w:t xml:space="preserve"> бюджета на очередной финансовый год и плановый период (с возможным уточнением при составлении проекта бюджета).</w:t>
      </w:r>
    </w:p>
    <w:p w:rsidR="00441BAF" w:rsidRPr="00441BAF" w:rsidRDefault="00441BAF" w:rsidP="00441BAF">
      <w:pPr>
        <w:spacing w:after="100" w:afterAutospacing="1" w:line="360" w:lineRule="auto"/>
        <w:jc w:val="both"/>
        <w:rPr>
          <w:rFonts w:eastAsia="Times New Roman" w:cs="Times New Roman"/>
          <w:szCs w:val="24"/>
        </w:rPr>
      </w:pPr>
      <w:proofErr w:type="gramStart"/>
      <w:r w:rsidRPr="00441BAF">
        <w:rPr>
          <w:rFonts w:eastAsia="Times New Roman" w:cs="Times New Roman"/>
          <w:szCs w:val="24"/>
        </w:rPr>
        <w:t>Государственное (муниципальное) задание в части государственных (муниципальных) услуг, оказываемых федеральными учреждениями, учреждениями субъекта Российской Федерации, муниципальными учреждениями физическим лицам, формируется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формирование, ведение и утверждение которых осуществляется в порядке, установленном Правительством Российской Федерации.</w:t>
      </w:r>
      <w:proofErr w:type="gramEnd"/>
      <w:r w:rsidRPr="00441BAF">
        <w:rPr>
          <w:rFonts w:eastAsia="Times New Roman" w:cs="Times New Roman"/>
          <w:szCs w:val="24"/>
        </w:rPr>
        <w:t xml:space="preserve"> Включение в указанные перечни (классификаторы) положений, приводящих к возникновению расходных обязательств субъектов Российской Федерации (муниципальных образований), не допускается.</w:t>
      </w:r>
    </w:p>
    <w:p w:rsidR="00441BAF" w:rsidRPr="00441BAF" w:rsidRDefault="00441BAF" w:rsidP="00441BAF">
      <w:pPr>
        <w:spacing w:after="100" w:afterAutospacing="1" w:line="360" w:lineRule="auto"/>
        <w:jc w:val="both"/>
        <w:rPr>
          <w:rFonts w:eastAsia="Times New Roman" w:cs="Times New Roman"/>
          <w:szCs w:val="24"/>
        </w:rPr>
      </w:pPr>
      <w:r w:rsidRPr="00441BAF">
        <w:rPr>
          <w:rFonts w:eastAsia="Times New Roman" w:cs="Times New Roman"/>
          <w:szCs w:val="24"/>
        </w:rPr>
        <w:t>Федеральные органы государственной власти вправе формировать государственное задание на оказание государственных услуг (выполнение работ) федеральными учреждениями также в соответствии с федеральными перечнями (классификаторами) государственных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Российской Федерации. Формирование, ведение и утверждение федеральных перечней (классификаторов) государственных услуг и работ осуществляется в порядке, установленном Правительством Российской Федерации.</w:t>
      </w:r>
    </w:p>
    <w:p w:rsidR="00441BAF" w:rsidRPr="00441BAF" w:rsidRDefault="00441BAF" w:rsidP="00441BAF">
      <w:pPr>
        <w:spacing w:after="100" w:afterAutospacing="1" w:line="360" w:lineRule="auto"/>
        <w:jc w:val="both"/>
        <w:rPr>
          <w:rFonts w:eastAsia="Times New Roman" w:cs="Times New Roman"/>
          <w:szCs w:val="24"/>
        </w:rPr>
      </w:pPr>
      <w:proofErr w:type="gramStart"/>
      <w:r w:rsidRPr="00441BAF">
        <w:rPr>
          <w:rFonts w:eastAsia="Times New Roman" w:cs="Times New Roman"/>
          <w:szCs w:val="24"/>
        </w:rPr>
        <w:t>Органы государственной власти субъектов Российской Федерации (органы местного самоуправления) вправе формировать государственное (муниципальное) задание на оказание государственных (муниципальных) услуг и выполнение работ учреждениями субъекта Российской Федерации (муниципальными учреждениями муниципальных образований, находящихся на территории данного субъекта Российской Федерации) также в соответствии с региональным перечнем (классификатором)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</w:t>
      </w:r>
      <w:proofErr w:type="gramEnd"/>
      <w:r w:rsidRPr="00441BAF">
        <w:rPr>
          <w:rFonts w:eastAsia="Times New Roman" w:cs="Times New Roman"/>
          <w:szCs w:val="24"/>
        </w:rPr>
        <w:t xml:space="preserve"> работ, оказание и </w:t>
      </w:r>
      <w:proofErr w:type="gramStart"/>
      <w:r w:rsidRPr="00441BAF">
        <w:rPr>
          <w:rFonts w:eastAsia="Times New Roman" w:cs="Times New Roman"/>
          <w:szCs w:val="24"/>
        </w:rPr>
        <w:t>выполнение</w:t>
      </w:r>
      <w:proofErr w:type="gramEnd"/>
      <w:r w:rsidRPr="00441BAF">
        <w:rPr>
          <w:rFonts w:eastAsia="Times New Roman" w:cs="Times New Roman"/>
          <w:szCs w:val="24"/>
        </w:rPr>
        <w:t xml:space="preserve"> которых предусмотрено нормативными правовыми актами субъекта Российской Федерации (муниципальными правовыми актами),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Федерации. Формирование, ведение и утверждение регионального перечня </w:t>
      </w:r>
      <w:r w:rsidRPr="00441BAF">
        <w:rPr>
          <w:rFonts w:eastAsia="Times New Roman" w:cs="Times New Roman"/>
          <w:szCs w:val="24"/>
        </w:rPr>
        <w:lastRenderedPageBreak/>
        <w:t>(классификатора) государственных (муниципальных) услуг и работ осуществляется в порядке, установленном высшим исполнительным органом государственной власти субъекта Российской Федерации. Включение в указанный перечень (классификатор) положений, приводящих к возникновению расходных обязательств муниципальных образований, не допускается.</w:t>
      </w:r>
    </w:p>
    <w:p w:rsidR="00441BAF" w:rsidRPr="00441BAF" w:rsidRDefault="00441BAF" w:rsidP="00441BAF">
      <w:pPr>
        <w:spacing w:after="100" w:afterAutospacing="1" w:line="360" w:lineRule="auto"/>
        <w:jc w:val="both"/>
        <w:rPr>
          <w:rFonts w:eastAsia="Times New Roman" w:cs="Times New Roman"/>
          <w:szCs w:val="24"/>
        </w:rPr>
      </w:pPr>
      <w:r w:rsidRPr="00441BAF">
        <w:rPr>
          <w:rFonts w:eastAsia="Times New Roman" w:cs="Times New Roman"/>
          <w:szCs w:val="24"/>
        </w:rPr>
        <w:t>Региональные перечни (классификаторы) государственных (муниципальных) услуг и работ размещаются на официальном сайте для размещения информации о государственных и муниципальных учреждениях и на едином портале бюджетной системы Российской Федерации в информационно-телекоммуникационной сети "Интернет" в порядке, установленном Министерством финансов Российской Федерации.</w:t>
      </w:r>
    </w:p>
    <w:p w:rsidR="00441BAF" w:rsidRPr="00441BAF" w:rsidRDefault="00441BAF" w:rsidP="00441BAF">
      <w:pPr>
        <w:spacing w:after="100" w:afterAutospacing="1" w:line="360" w:lineRule="auto"/>
        <w:jc w:val="both"/>
        <w:rPr>
          <w:rFonts w:eastAsia="Times New Roman" w:cs="Times New Roman"/>
          <w:szCs w:val="24"/>
        </w:rPr>
      </w:pPr>
      <w:r w:rsidRPr="00441BAF">
        <w:rPr>
          <w:rFonts w:eastAsia="Times New Roman" w:cs="Times New Roman"/>
          <w:szCs w:val="24"/>
        </w:rPr>
        <w:t>Государственное (муниципальное) задание формируется для бюджетных и автономных учреждений, а также казенных учреждений, определенных в соответствии с решением органа государственной власти (государственного органа), органа местного самоуправления, осуществляющего бюджетные полномочия главного распорядителя бюджетных средств.</w:t>
      </w:r>
    </w:p>
    <w:p w:rsidR="00441BAF" w:rsidRPr="00441BAF" w:rsidRDefault="00441BAF" w:rsidP="00441BAF">
      <w:pPr>
        <w:spacing w:after="100" w:afterAutospacing="1" w:line="360" w:lineRule="auto"/>
        <w:jc w:val="both"/>
        <w:rPr>
          <w:rFonts w:eastAsia="Times New Roman" w:cs="Times New Roman"/>
          <w:szCs w:val="24"/>
        </w:rPr>
      </w:pPr>
      <w:r w:rsidRPr="00441BAF">
        <w:rPr>
          <w:rFonts w:eastAsia="Times New Roman" w:cs="Times New Roman"/>
          <w:szCs w:val="24"/>
        </w:rPr>
        <w:t>4. Финансовое обеспечение выполнения государственных (муниципальных) заданий осуществляется за счет средств федерального бюджета и бюджетов государственных внебюджетных фондов Российской Федерации, бюджетов субъектов Российской Федерации и бюджетов территориальных государственных внебюджетных фондов, местных бюджетов в порядке,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администрацией.</w:t>
      </w:r>
    </w:p>
    <w:p w:rsidR="00441BAF" w:rsidRPr="00441BAF" w:rsidRDefault="00441BAF" w:rsidP="00441BAF">
      <w:pPr>
        <w:spacing w:after="100" w:afterAutospacing="1" w:line="360" w:lineRule="auto"/>
        <w:jc w:val="both"/>
        <w:rPr>
          <w:rFonts w:eastAsia="Times New Roman" w:cs="Times New Roman"/>
          <w:szCs w:val="24"/>
        </w:rPr>
      </w:pPr>
      <w:r w:rsidRPr="00441BAF">
        <w:rPr>
          <w:rFonts w:eastAsia="Times New Roman" w:cs="Times New Roman"/>
          <w:szCs w:val="24"/>
        </w:rPr>
        <w:t>Объем финансового обеспечения выполнения государственного (муниципального) задания рассчитывается на основании нормативных затрат на оказание государственных (муниципальных) услуг, утверждаемых в порядке, предусмотренном абзацем первым настоящего пункта,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441BAF" w:rsidRPr="00441BAF" w:rsidRDefault="00441BAF" w:rsidP="00441BAF">
      <w:pPr>
        <w:spacing w:after="100" w:afterAutospacing="1" w:line="360" w:lineRule="auto"/>
        <w:jc w:val="both"/>
        <w:rPr>
          <w:rFonts w:eastAsia="Times New Roman" w:cs="Times New Roman"/>
          <w:szCs w:val="24"/>
        </w:rPr>
      </w:pPr>
      <w:r w:rsidRPr="00441BAF">
        <w:rPr>
          <w:rFonts w:eastAsia="Times New Roman" w:cs="Times New Roman"/>
          <w:szCs w:val="24"/>
        </w:rPr>
        <w:t xml:space="preserve">По решению органа государственной власти, государственного органа (органа местного самоуправления), осуществляющих в соответствии с законодательством Российской Федерации функции и полномочия учредителя государственных (муниципальных) </w:t>
      </w:r>
      <w:r w:rsidRPr="00441BAF">
        <w:rPr>
          <w:rFonts w:eastAsia="Times New Roman" w:cs="Times New Roman"/>
          <w:szCs w:val="24"/>
        </w:rPr>
        <w:lastRenderedPageBreak/>
        <w:t>учреждений, при определении объема финансового обеспечения выполнения государственного (муниципального) задания используются нормативные затраты на выполнение работ.</w:t>
      </w:r>
    </w:p>
    <w:p w:rsidR="00441BAF" w:rsidRPr="00441BAF" w:rsidRDefault="00441BAF" w:rsidP="00441BAF">
      <w:pPr>
        <w:spacing w:after="100" w:afterAutospacing="1" w:line="360" w:lineRule="auto"/>
        <w:jc w:val="both"/>
        <w:rPr>
          <w:rFonts w:eastAsia="Times New Roman" w:cs="Times New Roman"/>
          <w:szCs w:val="24"/>
        </w:rPr>
      </w:pPr>
      <w:r w:rsidRPr="00441BAF">
        <w:rPr>
          <w:rFonts w:eastAsia="Times New Roman" w:cs="Times New Roman"/>
          <w:szCs w:val="24"/>
        </w:rPr>
        <w:t>5. Порядки формирования государственного (муниципального) задания и финансового обеспечения выполнения государственного (муниципального) задания, устанавливаемые в соответствии с пунктами 3 и 4 настоящей статьи, должны определять в том числе:</w:t>
      </w:r>
    </w:p>
    <w:p w:rsidR="00441BAF" w:rsidRPr="00441BAF" w:rsidRDefault="00441BAF" w:rsidP="00441BAF">
      <w:pPr>
        <w:spacing w:after="100" w:afterAutospacing="1" w:line="360" w:lineRule="auto"/>
        <w:jc w:val="both"/>
        <w:rPr>
          <w:rFonts w:eastAsia="Times New Roman" w:cs="Times New Roman"/>
          <w:szCs w:val="24"/>
        </w:rPr>
      </w:pPr>
      <w:r w:rsidRPr="00441BAF">
        <w:rPr>
          <w:rFonts w:eastAsia="Times New Roman" w:cs="Times New Roman"/>
          <w:szCs w:val="24"/>
        </w:rPr>
        <w:t>1) правила и сроки формирования, изменения, утверждения государственного (муниципального) задания, отчета о его выполнении;</w:t>
      </w:r>
    </w:p>
    <w:p w:rsidR="00441BAF" w:rsidRPr="00441BAF" w:rsidRDefault="00441BAF" w:rsidP="00441BAF">
      <w:pPr>
        <w:spacing w:after="100" w:afterAutospacing="1" w:line="360" w:lineRule="auto"/>
        <w:jc w:val="both"/>
        <w:rPr>
          <w:rFonts w:eastAsia="Times New Roman" w:cs="Times New Roman"/>
          <w:szCs w:val="24"/>
        </w:rPr>
      </w:pPr>
      <w:r w:rsidRPr="00441BAF">
        <w:rPr>
          <w:rFonts w:eastAsia="Times New Roman" w:cs="Times New Roman"/>
          <w:szCs w:val="24"/>
        </w:rPr>
        <w:t>2) правила и сроки определения объема финансового обеспечения выполнения государственного (муниципального) задания, включая:</w:t>
      </w:r>
    </w:p>
    <w:p w:rsidR="00441BAF" w:rsidRPr="00441BAF" w:rsidRDefault="00441BAF" w:rsidP="00441BAF">
      <w:pPr>
        <w:spacing w:after="100" w:afterAutospacing="1" w:line="360" w:lineRule="auto"/>
        <w:jc w:val="both"/>
        <w:rPr>
          <w:rFonts w:eastAsia="Times New Roman" w:cs="Times New Roman"/>
          <w:szCs w:val="24"/>
        </w:rPr>
      </w:pPr>
      <w:r w:rsidRPr="00441BAF">
        <w:rPr>
          <w:rFonts w:eastAsia="Times New Roman" w:cs="Times New Roman"/>
          <w:szCs w:val="24"/>
        </w:rPr>
        <w:t>расчет и утверждение нормативных затрат на оказание государственных (муниципальных) услуг на основе базовых нормативов затрат на оказание государственных (муниципальных) услуг и корректирующих коэффициентов к ним, а также нормативных затрат на выполнение работ;</w:t>
      </w:r>
    </w:p>
    <w:p w:rsidR="00441BAF" w:rsidRPr="00441BAF" w:rsidRDefault="00441BAF" w:rsidP="00441BAF">
      <w:pPr>
        <w:spacing w:after="100" w:afterAutospacing="1" w:line="360" w:lineRule="auto"/>
        <w:jc w:val="both"/>
        <w:rPr>
          <w:rFonts w:eastAsia="Times New Roman" w:cs="Times New Roman"/>
          <w:szCs w:val="24"/>
        </w:rPr>
      </w:pPr>
      <w:r w:rsidRPr="00441BAF">
        <w:rPr>
          <w:rFonts w:eastAsia="Times New Roman" w:cs="Times New Roman"/>
          <w:szCs w:val="24"/>
        </w:rPr>
        <w:t>сроки и объемы перечисления субсидии на финансовое обеспечение выполнения государственного (муниципального) задания;</w:t>
      </w:r>
    </w:p>
    <w:p w:rsidR="00441BAF" w:rsidRPr="00441BAF" w:rsidRDefault="00441BAF" w:rsidP="00441BAF">
      <w:pPr>
        <w:spacing w:after="100" w:afterAutospacing="1" w:line="360" w:lineRule="auto"/>
        <w:jc w:val="both"/>
        <w:rPr>
          <w:rFonts w:eastAsia="Times New Roman" w:cs="Times New Roman"/>
          <w:szCs w:val="24"/>
        </w:rPr>
      </w:pPr>
      <w:r w:rsidRPr="00441BAF">
        <w:rPr>
          <w:rFonts w:eastAsia="Times New Roman" w:cs="Times New Roman"/>
          <w:szCs w:val="24"/>
        </w:rPr>
        <w:t>возврат субсидии в объеме, который соответствует показателям государственного (муниципального) задания, которые не были достигнуты (с учетом допустимых (возможных) отклонений), в случае, если государственное (</w:t>
      </w:r>
      <w:proofErr w:type="gramStart"/>
      <w:r w:rsidRPr="00441BAF">
        <w:rPr>
          <w:rFonts w:eastAsia="Times New Roman" w:cs="Times New Roman"/>
          <w:szCs w:val="24"/>
        </w:rPr>
        <w:t xml:space="preserve">муниципальное) </w:t>
      </w:r>
      <w:proofErr w:type="gramEnd"/>
      <w:r w:rsidRPr="00441BAF">
        <w:rPr>
          <w:rFonts w:eastAsia="Times New Roman" w:cs="Times New Roman"/>
          <w:szCs w:val="24"/>
        </w:rPr>
        <w:t>задание является невыполненным;</w:t>
      </w:r>
    </w:p>
    <w:p w:rsidR="00441BAF" w:rsidRPr="00441BAF" w:rsidRDefault="00441BAF" w:rsidP="00441BAF">
      <w:pPr>
        <w:spacing w:after="100" w:afterAutospacing="1" w:line="360" w:lineRule="auto"/>
        <w:jc w:val="both"/>
        <w:rPr>
          <w:rFonts w:eastAsia="Times New Roman" w:cs="Times New Roman"/>
          <w:szCs w:val="24"/>
        </w:rPr>
      </w:pPr>
      <w:r w:rsidRPr="00441BAF">
        <w:rPr>
          <w:rFonts w:eastAsia="Times New Roman" w:cs="Times New Roman"/>
          <w:szCs w:val="24"/>
        </w:rPr>
        <w:t xml:space="preserve">3) правила осуществления </w:t>
      </w:r>
      <w:proofErr w:type="gramStart"/>
      <w:r w:rsidRPr="00441BAF">
        <w:rPr>
          <w:rFonts w:eastAsia="Times New Roman" w:cs="Times New Roman"/>
          <w:szCs w:val="24"/>
        </w:rPr>
        <w:t>контроля за</w:t>
      </w:r>
      <w:proofErr w:type="gramEnd"/>
      <w:r w:rsidRPr="00441BAF">
        <w:rPr>
          <w:rFonts w:eastAsia="Times New Roman" w:cs="Times New Roman"/>
          <w:szCs w:val="24"/>
        </w:rPr>
        <w:t xml:space="preserve"> выполнением государственного (муниципального) задания государственным (муниципальным) учреждением органами государственной власти (органами местного самоуправления), осуществляющими функции и полномочия учредителя.</w:t>
      </w:r>
    </w:p>
    <w:p w:rsidR="00441BAF" w:rsidRPr="00441BAF" w:rsidRDefault="00441BAF" w:rsidP="00441BAF">
      <w:pPr>
        <w:spacing w:after="100" w:afterAutospacing="1" w:line="360" w:lineRule="auto"/>
        <w:jc w:val="both"/>
        <w:rPr>
          <w:rFonts w:eastAsia="Times New Roman" w:cs="Times New Roman"/>
          <w:szCs w:val="24"/>
        </w:rPr>
      </w:pPr>
      <w:r w:rsidRPr="00441BAF">
        <w:rPr>
          <w:rFonts w:eastAsia="Times New Roman" w:cs="Times New Roman"/>
          <w:szCs w:val="24"/>
        </w:rPr>
        <w:t xml:space="preserve">6. </w:t>
      </w:r>
      <w:proofErr w:type="gramStart"/>
      <w:r w:rsidRPr="00441BAF">
        <w:rPr>
          <w:rFonts w:eastAsia="Times New Roman" w:cs="Times New Roman"/>
          <w:szCs w:val="24"/>
        </w:rPr>
        <w:t xml:space="preserve">Государственное (муниципальное) задание является невыполненным в случае </w:t>
      </w:r>
      <w:proofErr w:type="spellStart"/>
      <w:r w:rsidRPr="00441BAF">
        <w:rPr>
          <w:rFonts w:eastAsia="Times New Roman" w:cs="Times New Roman"/>
          <w:szCs w:val="24"/>
        </w:rPr>
        <w:t>недостижения</w:t>
      </w:r>
      <w:proofErr w:type="spellEnd"/>
      <w:r w:rsidRPr="00441BAF">
        <w:rPr>
          <w:rFonts w:eastAsia="Times New Roman" w:cs="Times New Roman"/>
          <w:szCs w:val="24"/>
        </w:rPr>
        <w:t xml:space="preserve"> (превышения допустимого (возможного) отклонения) показателей государственного (муниципального) задания, характеризующих объем оказываемых государственных (муниципальных) услуг (выполняемых работ), а также показателей государственного (муниципального) задания, характеризующих качество оказываемых </w:t>
      </w:r>
      <w:r w:rsidRPr="00441BAF">
        <w:rPr>
          <w:rFonts w:eastAsia="Times New Roman" w:cs="Times New Roman"/>
          <w:szCs w:val="24"/>
        </w:rPr>
        <w:lastRenderedPageBreak/>
        <w:t>государственных (муниципальных) услуг (выполняемых работ), если такие показатели установлены в государственном (муниципальном) задании.</w:t>
      </w:r>
      <w:proofErr w:type="gramEnd"/>
    </w:p>
    <w:p w:rsidR="00DE0EFE" w:rsidRPr="00DE0EFE" w:rsidRDefault="00DE0EFE" w:rsidP="00441BAF">
      <w:pPr>
        <w:spacing w:after="100" w:afterAutospacing="1" w:line="360" w:lineRule="auto"/>
        <w:jc w:val="both"/>
        <w:rPr>
          <w:rFonts w:eastAsia="Times New Roman" w:cs="Times New Roman"/>
          <w:szCs w:val="24"/>
        </w:rPr>
      </w:pPr>
    </w:p>
    <w:sectPr w:rsidR="00DE0EFE" w:rsidRPr="00DE0EFE" w:rsidSect="00371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C10"/>
    <w:rsid w:val="00310CE7"/>
    <w:rsid w:val="00371891"/>
    <w:rsid w:val="00441BAF"/>
    <w:rsid w:val="00485C10"/>
    <w:rsid w:val="0086153B"/>
    <w:rsid w:val="00956B34"/>
    <w:rsid w:val="00DE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E7"/>
    <w:pPr>
      <w:spacing w:after="200" w:line="276" w:lineRule="auto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EF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a4">
    <w:name w:val="Hyperlink"/>
    <w:basedOn w:val="a0"/>
    <w:uiPriority w:val="99"/>
    <w:semiHidden/>
    <w:unhideWhenUsed/>
    <w:rsid w:val="00DE0EFE"/>
    <w:rPr>
      <w:color w:val="0000FF"/>
      <w:u w:val="single"/>
    </w:rPr>
  </w:style>
  <w:style w:type="paragraph" w:customStyle="1" w:styleId="unip">
    <w:name w:val="unip"/>
    <w:basedOn w:val="a"/>
    <w:rsid w:val="00DE0EF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uv">
    <w:name w:val="uv"/>
    <w:basedOn w:val="a"/>
    <w:rsid w:val="00DE0EF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7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1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7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3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4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1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2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2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2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85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9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5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2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7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5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6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2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1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9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0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1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2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4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3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9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7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1311</Words>
  <Characters>7476</Characters>
  <Application>Microsoft Office Word</Application>
  <DocSecurity>0</DocSecurity>
  <Lines>62</Lines>
  <Paragraphs>17</Paragraphs>
  <ScaleCrop>false</ScaleCrop>
  <Company/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Фируза Зуева</dc:creator>
  <cp:keywords/>
  <dc:description/>
  <cp:lastModifiedBy>Тахир</cp:lastModifiedBy>
  <cp:revision>3</cp:revision>
  <dcterms:created xsi:type="dcterms:W3CDTF">2015-07-17T06:23:00Z</dcterms:created>
  <dcterms:modified xsi:type="dcterms:W3CDTF">2019-02-07T13:46:00Z</dcterms:modified>
</cp:coreProperties>
</file>